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8BEE8B0" w:rsidR="00F80151" w:rsidRDefault="00867086">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27FFFC80" w:rsidR="00F80151" w:rsidRDefault="00867086">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1B91B1D9" w:rsidR="00F80151" w:rsidRDefault="00867086">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4D89A04" w:rsidR="00F80151" w:rsidRDefault="00867086">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5368C1BD"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w:t>
      </w:r>
      <w:r w:rsidR="00836906">
        <w:rPr>
          <w:rFonts w:ascii="宋体" w:hAnsi="宋体" w:cs="宋体" w:hint="eastAsia"/>
          <w:color w:val="000000"/>
          <w:sz w:val="24"/>
        </w:rPr>
        <w:t>/年</w:t>
      </w:r>
      <w:r>
        <w:rPr>
          <w:rFonts w:ascii="宋体" w:hAnsi="宋体" w:cs="宋体" w:hint="eastAsia"/>
          <w:color w:val="000000"/>
          <w:sz w:val="24"/>
        </w:rPr>
        <w:t>（大写：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6A2E101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836906">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ED4FD20" w:rsidR="00F80151" w:rsidRDefault="00867086">
      <w:pPr>
        <w:pStyle w:val="a0"/>
        <w:spacing w:after="0" w:line="360" w:lineRule="auto"/>
        <w:jc w:val="center"/>
        <w:outlineLvl w:val="1"/>
        <w:rPr>
          <w:rFonts w:ascii="宋体" w:hAnsi="宋体"/>
          <w:b/>
          <w:bCs/>
          <w:sz w:val="32"/>
          <w:szCs w:val="32"/>
        </w:rPr>
      </w:pPr>
      <w:r>
        <w:rPr>
          <w:rFonts w:ascii="宋体" w:hAnsi="宋体" w:hint="eastAsia"/>
          <w:b/>
          <w:bCs/>
          <w:sz w:val="32"/>
          <w:szCs w:val="32"/>
        </w:rPr>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45"/>
        <w:gridCol w:w="755"/>
        <w:gridCol w:w="1230"/>
        <w:gridCol w:w="1276"/>
        <w:gridCol w:w="1275"/>
        <w:gridCol w:w="851"/>
      </w:tblGrid>
      <w:tr w:rsidR="00A15775" w14:paraId="56071255" w14:textId="77777777" w:rsidTr="00A15775">
        <w:trPr>
          <w:trHeight w:val="493"/>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A15775" w:rsidRDefault="00A15775">
            <w:pPr>
              <w:jc w:val="center"/>
              <w:rPr>
                <w:rFonts w:ascii="宋体" w:hAnsi="宋体"/>
                <w:b/>
                <w:color w:val="000000"/>
                <w:sz w:val="24"/>
                <w:szCs w:val="24"/>
              </w:rPr>
            </w:pPr>
            <w:r>
              <w:rPr>
                <w:rFonts w:ascii="宋体" w:hAnsi="宋体" w:hint="eastAsia"/>
                <w:b/>
                <w:color w:val="000000"/>
                <w:sz w:val="24"/>
                <w:szCs w:val="24"/>
              </w:rPr>
              <w:t>序号</w:t>
            </w:r>
          </w:p>
        </w:tc>
        <w:tc>
          <w:tcPr>
            <w:tcW w:w="1345" w:type="dxa"/>
            <w:tcBorders>
              <w:top w:val="single" w:sz="4" w:space="0" w:color="auto"/>
              <w:left w:val="nil"/>
              <w:bottom w:val="single" w:sz="4" w:space="0" w:color="auto"/>
              <w:right w:val="single" w:sz="4" w:space="0" w:color="auto"/>
            </w:tcBorders>
            <w:noWrap/>
            <w:vAlign w:val="center"/>
          </w:tcPr>
          <w:p w14:paraId="34BA26B8" w14:textId="47491C75" w:rsidR="00A15775" w:rsidRDefault="00A15775">
            <w:pPr>
              <w:jc w:val="center"/>
              <w:rPr>
                <w:rFonts w:ascii="宋体" w:hAnsi="宋体"/>
                <w:b/>
                <w:color w:val="000000"/>
                <w:sz w:val="24"/>
                <w:szCs w:val="24"/>
              </w:rPr>
            </w:pPr>
            <w:r>
              <w:rPr>
                <w:rFonts w:ascii="宋体" w:hAnsi="宋体" w:hint="eastAsia"/>
                <w:b/>
                <w:color w:val="000000"/>
                <w:sz w:val="24"/>
                <w:szCs w:val="24"/>
              </w:rPr>
              <w:t>项目名称</w:t>
            </w:r>
          </w:p>
        </w:tc>
        <w:tc>
          <w:tcPr>
            <w:tcW w:w="755" w:type="dxa"/>
            <w:tcBorders>
              <w:top w:val="single" w:sz="4" w:space="0" w:color="auto"/>
              <w:left w:val="single" w:sz="4" w:space="0" w:color="auto"/>
              <w:bottom w:val="single" w:sz="4" w:space="0" w:color="auto"/>
              <w:right w:val="single" w:sz="4" w:space="0" w:color="auto"/>
            </w:tcBorders>
            <w:noWrap/>
            <w:vAlign w:val="center"/>
          </w:tcPr>
          <w:p w14:paraId="2C7D706D" w14:textId="0A398224" w:rsidR="00A15775" w:rsidRDefault="00A15775">
            <w:pPr>
              <w:jc w:val="center"/>
              <w:rPr>
                <w:rFonts w:ascii="宋体" w:hAnsi="宋体"/>
                <w:b/>
                <w:color w:val="000000"/>
                <w:sz w:val="24"/>
                <w:szCs w:val="24"/>
              </w:rPr>
            </w:pPr>
            <w:r>
              <w:rPr>
                <w:rFonts w:ascii="宋体" w:hAnsi="宋体" w:hint="eastAsia"/>
                <w:b/>
                <w:color w:val="000000"/>
                <w:sz w:val="24"/>
                <w:szCs w:val="24"/>
              </w:rPr>
              <w:t>单位</w:t>
            </w:r>
          </w:p>
        </w:tc>
        <w:tc>
          <w:tcPr>
            <w:tcW w:w="1230" w:type="dxa"/>
            <w:tcBorders>
              <w:top w:val="single" w:sz="4" w:space="0" w:color="auto"/>
              <w:left w:val="nil"/>
              <w:bottom w:val="single" w:sz="4" w:space="0" w:color="auto"/>
              <w:right w:val="single" w:sz="4" w:space="0" w:color="auto"/>
            </w:tcBorders>
            <w:vAlign w:val="center"/>
          </w:tcPr>
          <w:p w14:paraId="59FFAE2C" w14:textId="77777777" w:rsidR="00A15775" w:rsidRDefault="00A15775">
            <w:pPr>
              <w:jc w:val="center"/>
              <w:rPr>
                <w:rFonts w:ascii="宋体" w:hAnsi="宋体"/>
                <w:b/>
                <w:color w:val="000000"/>
                <w:sz w:val="24"/>
                <w:szCs w:val="24"/>
              </w:rPr>
            </w:pPr>
            <w:r>
              <w:rPr>
                <w:rFonts w:ascii="宋体" w:hAnsi="宋体" w:hint="eastAsia"/>
                <w:b/>
                <w:color w:val="000000"/>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7521A443" w14:textId="77777777" w:rsidR="00A15775" w:rsidRDefault="00A15775">
            <w:pPr>
              <w:jc w:val="center"/>
              <w:rPr>
                <w:rFonts w:ascii="宋体" w:hAnsi="宋体"/>
                <w:b/>
                <w:color w:val="000000"/>
                <w:sz w:val="24"/>
                <w:szCs w:val="24"/>
              </w:rPr>
            </w:pPr>
            <w:r>
              <w:rPr>
                <w:rFonts w:ascii="宋体" w:hAnsi="宋体" w:hint="eastAsia"/>
                <w:b/>
                <w:color w:val="000000"/>
                <w:sz w:val="24"/>
                <w:szCs w:val="24"/>
              </w:rPr>
              <w:t>单价</w:t>
            </w:r>
          </w:p>
          <w:p w14:paraId="66F75D49" w14:textId="3585973D" w:rsidR="00A15775" w:rsidRDefault="00A15775">
            <w:pPr>
              <w:jc w:val="center"/>
              <w:rPr>
                <w:rFonts w:ascii="宋体" w:hAnsi="宋体"/>
                <w:b/>
                <w:color w:val="000000"/>
                <w:sz w:val="24"/>
                <w:szCs w:val="24"/>
              </w:rPr>
            </w:pPr>
            <w:r>
              <w:rPr>
                <w:rFonts w:ascii="宋体" w:hAnsi="宋体" w:hint="eastAsia"/>
                <w:b/>
                <w:color w:val="000000"/>
                <w:sz w:val="24"/>
                <w:szCs w:val="24"/>
              </w:rPr>
              <w:t>（元/月）</w:t>
            </w:r>
          </w:p>
        </w:tc>
        <w:tc>
          <w:tcPr>
            <w:tcW w:w="1275" w:type="dxa"/>
            <w:tcBorders>
              <w:top w:val="single" w:sz="4" w:space="0" w:color="auto"/>
              <w:left w:val="nil"/>
              <w:bottom w:val="single" w:sz="4" w:space="0" w:color="auto"/>
              <w:right w:val="single" w:sz="4" w:space="0" w:color="auto"/>
            </w:tcBorders>
            <w:vAlign w:val="center"/>
          </w:tcPr>
          <w:p w14:paraId="2DEBE615" w14:textId="068C961F" w:rsidR="00A15775" w:rsidRDefault="00A15775">
            <w:pPr>
              <w:jc w:val="center"/>
              <w:rPr>
                <w:rFonts w:ascii="宋体" w:hAnsi="宋体"/>
                <w:b/>
                <w:color w:val="000000"/>
                <w:sz w:val="24"/>
                <w:szCs w:val="24"/>
              </w:rPr>
            </w:pPr>
            <w:r>
              <w:rPr>
                <w:rFonts w:ascii="宋体" w:hAnsi="宋体" w:hint="eastAsia"/>
                <w:b/>
                <w:color w:val="000000"/>
                <w:sz w:val="24"/>
                <w:szCs w:val="24"/>
              </w:rPr>
              <w:t>年小计（元/年）</w:t>
            </w:r>
          </w:p>
        </w:tc>
        <w:tc>
          <w:tcPr>
            <w:tcW w:w="851" w:type="dxa"/>
            <w:tcBorders>
              <w:top w:val="single" w:sz="4" w:space="0" w:color="auto"/>
              <w:left w:val="single" w:sz="4" w:space="0" w:color="auto"/>
              <w:bottom w:val="single" w:sz="4" w:space="0" w:color="auto"/>
              <w:right w:val="single" w:sz="4" w:space="0" w:color="auto"/>
            </w:tcBorders>
            <w:vAlign w:val="center"/>
          </w:tcPr>
          <w:p w14:paraId="47F77EA4" w14:textId="47CEC415" w:rsidR="00A15775" w:rsidRDefault="00A15775">
            <w:pPr>
              <w:jc w:val="center"/>
              <w:rPr>
                <w:rFonts w:ascii="宋体" w:hAnsi="宋体"/>
                <w:b/>
                <w:color w:val="000000"/>
                <w:sz w:val="24"/>
                <w:szCs w:val="24"/>
              </w:rPr>
            </w:pPr>
            <w:r>
              <w:rPr>
                <w:rFonts w:ascii="宋体" w:hAnsi="宋体" w:hint="eastAsia"/>
                <w:b/>
                <w:color w:val="000000"/>
                <w:sz w:val="24"/>
                <w:szCs w:val="24"/>
              </w:rPr>
              <w:t>备注</w:t>
            </w:r>
          </w:p>
        </w:tc>
      </w:tr>
      <w:tr w:rsidR="00A15775" w14:paraId="32237B34" w14:textId="77777777" w:rsidTr="00A15775">
        <w:trPr>
          <w:trHeight w:val="498"/>
          <w:jc w:val="center"/>
        </w:trPr>
        <w:tc>
          <w:tcPr>
            <w:tcW w:w="748" w:type="dxa"/>
            <w:tcBorders>
              <w:top w:val="single" w:sz="4" w:space="0" w:color="auto"/>
              <w:left w:val="single" w:sz="4" w:space="0" w:color="auto"/>
              <w:bottom w:val="single" w:sz="4" w:space="0" w:color="auto"/>
              <w:right w:val="single" w:sz="4" w:space="0" w:color="auto"/>
            </w:tcBorders>
            <w:vAlign w:val="center"/>
          </w:tcPr>
          <w:p w14:paraId="0AC1027B" w14:textId="77777777" w:rsidR="00A15775" w:rsidRDefault="00A15775">
            <w:pPr>
              <w:jc w:val="center"/>
              <w:rPr>
                <w:rFonts w:ascii="宋体" w:eastAsia="宋体" w:hAnsi="宋体"/>
                <w:color w:val="000000"/>
                <w:sz w:val="24"/>
                <w:szCs w:val="24"/>
              </w:rPr>
            </w:pPr>
            <w:r>
              <w:rPr>
                <w:rFonts w:ascii="宋体" w:hAnsi="宋体" w:hint="eastAsia"/>
                <w:color w:val="000000"/>
                <w:sz w:val="24"/>
                <w:szCs w:val="24"/>
              </w:rPr>
              <w:t>1</w:t>
            </w:r>
          </w:p>
        </w:tc>
        <w:tc>
          <w:tcPr>
            <w:tcW w:w="1345" w:type="dxa"/>
            <w:tcBorders>
              <w:top w:val="single" w:sz="4" w:space="0" w:color="auto"/>
              <w:left w:val="nil"/>
              <w:bottom w:val="single" w:sz="4" w:space="0" w:color="auto"/>
              <w:right w:val="single" w:sz="4" w:space="0" w:color="auto"/>
            </w:tcBorders>
            <w:noWrap/>
            <w:vAlign w:val="center"/>
          </w:tcPr>
          <w:p w14:paraId="47B5B75F" w14:textId="77777777" w:rsidR="00A15775" w:rsidRDefault="00A15775">
            <w:pPr>
              <w:widowControl/>
              <w:jc w:val="left"/>
              <w:textAlignment w:val="center"/>
              <w:rPr>
                <w:rFonts w:ascii="宋体" w:eastAsia="宋体" w:hAnsi="宋体" w:cs="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64C3C9AF" w14:textId="3EBB03AA" w:rsidR="00A15775" w:rsidRDefault="00A15775">
            <w:pPr>
              <w:jc w:val="center"/>
              <w:rPr>
                <w:rFonts w:ascii="宋体" w:eastAsia="宋体" w:hAnsi="宋体" w:hint="eastAsia"/>
                <w:color w:val="000000"/>
                <w:sz w:val="24"/>
                <w:szCs w:val="24"/>
              </w:rPr>
            </w:pPr>
            <w:r>
              <w:rPr>
                <w:rFonts w:ascii="宋体" w:eastAsia="宋体" w:hAnsi="宋体" w:hint="eastAsia"/>
                <w:color w:val="000000"/>
                <w:sz w:val="24"/>
                <w:szCs w:val="24"/>
              </w:rPr>
              <w:t>项</w:t>
            </w:r>
          </w:p>
        </w:tc>
        <w:tc>
          <w:tcPr>
            <w:tcW w:w="1230" w:type="dxa"/>
            <w:tcBorders>
              <w:top w:val="single" w:sz="4" w:space="0" w:color="auto"/>
              <w:left w:val="nil"/>
              <w:bottom w:val="single" w:sz="4" w:space="0" w:color="auto"/>
              <w:right w:val="single" w:sz="4" w:space="0" w:color="auto"/>
            </w:tcBorders>
            <w:vAlign w:val="center"/>
          </w:tcPr>
          <w:p w14:paraId="7B5E4BDD" w14:textId="5DA948B6" w:rsidR="00A15775" w:rsidRDefault="00A15775">
            <w:pPr>
              <w:jc w:val="center"/>
              <w:rPr>
                <w:rFonts w:ascii="宋体" w:hAnsi="宋体"/>
                <w:color w:val="000000"/>
                <w:sz w:val="24"/>
                <w:szCs w:val="24"/>
              </w:rPr>
            </w:pPr>
            <w:r>
              <w:rPr>
                <w:rFonts w:ascii="宋体" w:hAnsi="宋体" w:hint="eastAsia"/>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A3F253"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53A7EBD3"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51D2D1D" w14:textId="77777777" w:rsidR="00A15775" w:rsidRDefault="00A15775">
            <w:pPr>
              <w:jc w:val="center"/>
              <w:rPr>
                <w:rFonts w:ascii="宋体" w:hAnsi="宋体"/>
                <w:color w:val="000000"/>
                <w:sz w:val="24"/>
                <w:szCs w:val="24"/>
              </w:rPr>
            </w:pPr>
          </w:p>
        </w:tc>
      </w:tr>
      <w:tr w:rsidR="00A15775" w14:paraId="10A6ACAB" w14:textId="77777777" w:rsidTr="00A15775">
        <w:trPr>
          <w:trHeight w:val="498"/>
          <w:jc w:val="center"/>
        </w:trPr>
        <w:tc>
          <w:tcPr>
            <w:tcW w:w="748" w:type="dxa"/>
            <w:tcBorders>
              <w:top w:val="single" w:sz="4" w:space="0" w:color="auto"/>
              <w:left w:val="single" w:sz="4" w:space="0" w:color="auto"/>
              <w:bottom w:val="single" w:sz="4" w:space="0" w:color="auto"/>
              <w:right w:val="single" w:sz="4" w:space="0" w:color="auto"/>
            </w:tcBorders>
            <w:vAlign w:val="center"/>
          </w:tcPr>
          <w:p w14:paraId="57630D68" w14:textId="77777777" w:rsidR="00A15775" w:rsidRDefault="00A15775">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42F7EA9" w14:textId="77777777" w:rsidR="00A15775" w:rsidRDefault="00A15775">
            <w:pPr>
              <w:widowControl/>
              <w:jc w:val="left"/>
              <w:textAlignment w:val="center"/>
              <w:rPr>
                <w:rFonts w:ascii="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793EFE27" w14:textId="7B397682"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12B27F9B"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244058"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4CA73B6C"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DAFF92" w14:textId="77777777" w:rsidR="00A15775" w:rsidRDefault="00A15775">
            <w:pPr>
              <w:jc w:val="center"/>
              <w:rPr>
                <w:rFonts w:ascii="宋体" w:hAnsi="宋体"/>
                <w:color w:val="000000"/>
                <w:sz w:val="24"/>
                <w:szCs w:val="24"/>
              </w:rPr>
            </w:pPr>
          </w:p>
        </w:tc>
      </w:tr>
      <w:tr w:rsidR="00A15775" w14:paraId="4E663553" w14:textId="77777777" w:rsidTr="00A15775">
        <w:trPr>
          <w:trHeight w:val="435"/>
          <w:jc w:val="center"/>
        </w:trPr>
        <w:tc>
          <w:tcPr>
            <w:tcW w:w="748" w:type="dxa"/>
            <w:tcBorders>
              <w:top w:val="single" w:sz="4" w:space="0" w:color="auto"/>
              <w:left w:val="single" w:sz="4" w:space="0" w:color="auto"/>
              <w:bottom w:val="single" w:sz="4" w:space="0" w:color="auto"/>
              <w:right w:val="single" w:sz="4" w:space="0" w:color="auto"/>
            </w:tcBorders>
            <w:vAlign w:val="center"/>
          </w:tcPr>
          <w:p w14:paraId="600C4471" w14:textId="77777777" w:rsidR="00A15775" w:rsidRDefault="00A15775">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3190194B" w14:textId="77777777" w:rsidR="00A15775" w:rsidRDefault="00A15775">
            <w:pPr>
              <w:widowControl/>
              <w:jc w:val="left"/>
              <w:textAlignment w:val="center"/>
              <w:rPr>
                <w:rFonts w:ascii="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3003C865" w14:textId="7E310516"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316096AC"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DE0FDA"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2F47E3E0"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E5585" w14:textId="77777777" w:rsidR="00A15775" w:rsidRDefault="00A15775">
            <w:pPr>
              <w:jc w:val="center"/>
              <w:rPr>
                <w:rFonts w:ascii="宋体" w:hAnsi="宋体"/>
                <w:color w:val="000000"/>
                <w:sz w:val="24"/>
                <w:szCs w:val="24"/>
              </w:rPr>
            </w:pPr>
          </w:p>
        </w:tc>
      </w:tr>
      <w:tr w:rsidR="00A15775" w14:paraId="06930063" w14:textId="77777777" w:rsidTr="00A15775">
        <w:trPr>
          <w:trHeight w:val="414"/>
          <w:jc w:val="center"/>
        </w:trPr>
        <w:tc>
          <w:tcPr>
            <w:tcW w:w="748" w:type="dxa"/>
            <w:tcBorders>
              <w:top w:val="single" w:sz="4" w:space="0" w:color="auto"/>
              <w:left w:val="single" w:sz="4" w:space="0" w:color="auto"/>
              <w:bottom w:val="single" w:sz="4" w:space="0" w:color="auto"/>
              <w:right w:val="single" w:sz="4" w:space="0" w:color="auto"/>
            </w:tcBorders>
            <w:vAlign w:val="center"/>
          </w:tcPr>
          <w:p w14:paraId="19DDA53F" w14:textId="77777777" w:rsidR="00A15775" w:rsidRDefault="00A15775">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193FB57" w14:textId="77777777" w:rsidR="00A15775" w:rsidRDefault="00A15775">
            <w:pPr>
              <w:widowControl/>
              <w:jc w:val="left"/>
              <w:textAlignment w:val="center"/>
              <w:rPr>
                <w:rFonts w:ascii="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11726347" w14:textId="5BA0F70B"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7D5C88DF"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539511"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2DA8BA5A"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2E8FBC" w14:textId="77777777" w:rsidR="00A15775" w:rsidRDefault="00A15775">
            <w:pPr>
              <w:jc w:val="center"/>
              <w:rPr>
                <w:rFonts w:ascii="宋体" w:hAnsi="宋体"/>
                <w:color w:val="000000"/>
                <w:sz w:val="24"/>
                <w:szCs w:val="24"/>
              </w:rPr>
            </w:pPr>
          </w:p>
        </w:tc>
      </w:tr>
      <w:tr w:rsidR="00A15775" w14:paraId="4E1A1E8A" w14:textId="77777777" w:rsidTr="00A15775">
        <w:trPr>
          <w:trHeight w:val="420"/>
          <w:jc w:val="center"/>
        </w:trPr>
        <w:tc>
          <w:tcPr>
            <w:tcW w:w="748" w:type="dxa"/>
            <w:tcBorders>
              <w:top w:val="single" w:sz="4" w:space="0" w:color="auto"/>
              <w:left w:val="single" w:sz="4" w:space="0" w:color="auto"/>
              <w:bottom w:val="single" w:sz="4" w:space="0" w:color="auto"/>
              <w:right w:val="single" w:sz="4" w:space="0" w:color="auto"/>
            </w:tcBorders>
            <w:vAlign w:val="center"/>
          </w:tcPr>
          <w:p w14:paraId="3F3F7C1B" w14:textId="77777777" w:rsidR="00A15775" w:rsidRDefault="00A15775">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4F821BB1" w14:textId="77777777" w:rsidR="00A15775" w:rsidRDefault="00A15775">
            <w:pPr>
              <w:widowControl/>
              <w:jc w:val="left"/>
              <w:textAlignment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13561523" w14:textId="2B496467"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26A09001"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C0A49E"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08A19D19"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7D8F35" w14:textId="77777777" w:rsidR="00A15775" w:rsidRDefault="00A15775">
            <w:pPr>
              <w:jc w:val="center"/>
              <w:rPr>
                <w:rFonts w:ascii="宋体" w:hAnsi="宋体"/>
                <w:color w:val="000000"/>
                <w:sz w:val="24"/>
                <w:szCs w:val="24"/>
              </w:rPr>
            </w:pPr>
          </w:p>
        </w:tc>
      </w:tr>
      <w:tr w:rsidR="00A15775" w14:paraId="4103024B" w14:textId="77777777" w:rsidTr="00A15775">
        <w:trPr>
          <w:trHeight w:val="420"/>
          <w:jc w:val="center"/>
        </w:trPr>
        <w:tc>
          <w:tcPr>
            <w:tcW w:w="748" w:type="dxa"/>
            <w:tcBorders>
              <w:top w:val="single" w:sz="4" w:space="0" w:color="auto"/>
              <w:left w:val="single" w:sz="4" w:space="0" w:color="auto"/>
              <w:bottom w:val="single" w:sz="4" w:space="0" w:color="auto"/>
              <w:right w:val="single" w:sz="4" w:space="0" w:color="auto"/>
            </w:tcBorders>
            <w:vAlign w:val="center"/>
          </w:tcPr>
          <w:p w14:paraId="29F05321" w14:textId="77777777" w:rsidR="00A15775" w:rsidRDefault="00A15775">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55E7EB2" w14:textId="77777777" w:rsidR="00A15775" w:rsidRDefault="00A15775">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0AA02CD6" w14:textId="6A7C4EA0"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680A8ED5"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163690"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0D3B9923"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02AFBC" w14:textId="77777777" w:rsidR="00A15775" w:rsidRDefault="00A15775">
            <w:pPr>
              <w:jc w:val="center"/>
              <w:rPr>
                <w:rFonts w:ascii="宋体" w:hAnsi="宋体"/>
                <w:color w:val="000000"/>
                <w:sz w:val="24"/>
                <w:szCs w:val="24"/>
              </w:rPr>
            </w:pPr>
          </w:p>
        </w:tc>
      </w:tr>
      <w:tr w:rsidR="00A15775" w14:paraId="69A7BF58" w14:textId="77777777" w:rsidTr="00A15775">
        <w:trPr>
          <w:trHeight w:val="420"/>
          <w:jc w:val="center"/>
        </w:trPr>
        <w:tc>
          <w:tcPr>
            <w:tcW w:w="748" w:type="dxa"/>
            <w:tcBorders>
              <w:top w:val="single" w:sz="4" w:space="0" w:color="auto"/>
              <w:left w:val="single" w:sz="4" w:space="0" w:color="auto"/>
              <w:bottom w:val="single" w:sz="4" w:space="0" w:color="auto"/>
              <w:right w:val="single" w:sz="4" w:space="0" w:color="auto"/>
            </w:tcBorders>
            <w:vAlign w:val="center"/>
          </w:tcPr>
          <w:p w14:paraId="25B199DE" w14:textId="77777777" w:rsidR="00A15775" w:rsidRDefault="00A15775">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579654A5" w14:textId="77777777" w:rsidR="00A15775" w:rsidRDefault="00A15775">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3FA391A7" w14:textId="06EAA2AB"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63126A96"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D9047E"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024E9921"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C7D84D" w14:textId="77777777" w:rsidR="00A15775" w:rsidRDefault="00A15775">
            <w:pPr>
              <w:jc w:val="center"/>
              <w:rPr>
                <w:rFonts w:ascii="宋体" w:hAnsi="宋体"/>
                <w:color w:val="000000"/>
                <w:sz w:val="24"/>
                <w:szCs w:val="24"/>
              </w:rPr>
            </w:pPr>
          </w:p>
        </w:tc>
      </w:tr>
      <w:tr w:rsidR="00A15775" w14:paraId="73513AFF" w14:textId="77777777" w:rsidTr="00A15775">
        <w:trPr>
          <w:trHeight w:val="420"/>
          <w:jc w:val="center"/>
        </w:trPr>
        <w:tc>
          <w:tcPr>
            <w:tcW w:w="748" w:type="dxa"/>
            <w:tcBorders>
              <w:top w:val="single" w:sz="4" w:space="0" w:color="auto"/>
              <w:left w:val="single" w:sz="4" w:space="0" w:color="auto"/>
              <w:bottom w:val="single" w:sz="4" w:space="0" w:color="auto"/>
              <w:right w:val="single" w:sz="4" w:space="0" w:color="auto"/>
            </w:tcBorders>
            <w:vAlign w:val="center"/>
          </w:tcPr>
          <w:p w14:paraId="027F4ED0" w14:textId="77777777" w:rsidR="00A15775" w:rsidRDefault="00A15775">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4C78B38" w14:textId="77777777" w:rsidR="00A15775" w:rsidRDefault="00A15775">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3D90840E" w14:textId="2C6C0CD1" w:rsidR="00A15775" w:rsidRDefault="00A15775">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vAlign w:val="center"/>
          </w:tcPr>
          <w:p w14:paraId="5B4182FA" w14:textId="77777777" w:rsidR="00A15775" w:rsidRDefault="00A15775">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C4049A" w14:textId="77777777" w:rsidR="00A15775" w:rsidRDefault="00A15775">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vAlign w:val="center"/>
          </w:tcPr>
          <w:p w14:paraId="4C36F0E8" w14:textId="77777777" w:rsidR="00A15775" w:rsidRDefault="00A15775">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7447F3" w14:textId="77777777" w:rsidR="00A15775" w:rsidRDefault="00A15775">
            <w:pPr>
              <w:jc w:val="center"/>
              <w:rPr>
                <w:rFonts w:ascii="宋体" w:hAnsi="宋体"/>
                <w:color w:val="000000"/>
                <w:sz w:val="24"/>
                <w:szCs w:val="24"/>
              </w:rPr>
            </w:pP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20E6D233" w14:textId="47FAAAF7" w:rsidR="00613B11" w:rsidRPr="00042D00" w:rsidRDefault="00042D00" w:rsidP="00042D00">
      <w:pPr>
        <w:rPr>
          <w:highlight w:val="white"/>
        </w:rPr>
      </w:pPr>
      <w:r>
        <w:rPr>
          <w:rFonts w:hint="eastAsia"/>
          <w:highlight w:val="white"/>
        </w:rPr>
        <w:t>注：</w:t>
      </w:r>
      <w:r>
        <w:rPr>
          <w:rFonts w:hint="eastAsia"/>
          <w:highlight w:val="white"/>
        </w:rPr>
        <w:t>1</w:t>
      </w:r>
      <w:r>
        <w:rPr>
          <w:rFonts w:hint="eastAsia"/>
          <w:highlight w:val="white"/>
        </w:rPr>
        <w:t>、</w:t>
      </w:r>
      <w:r w:rsidR="00836906" w:rsidRPr="00836906">
        <w:rPr>
          <w:rFonts w:hint="eastAsia"/>
          <w:highlight w:val="white"/>
        </w:rPr>
        <w:t>报价应</w:t>
      </w:r>
      <w:r w:rsidR="00A15775" w:rsidRPr="00A15775">
        <w:rPr>
          <w:rFonts w:hint="eastAsia"/>
        </w:rPr>
        <w:t>包含但不限于人工费、检测费、危险废物转运处置费、次氯酸钠溶液、活性炭、所有设备设施维修更换费用（含配件）、污泥清掏转运处置费用、污水站所有零星耗材等。</w:t>
      </w:r>
    </w:p>
    <w:p w14:paraId="3183D8F3" w14:textId="77777777" w:rsidR="00F80151" w:rsidRPr="00042D00" w:rsidRDefault="00FD3A88" w:rsidP="00042D00">
      <w:pPr>
        <w:rPr>
          <w:highlight w:val="white"/>
        </w:rPr>
      </w:pPr>
      <w:r w:rsidRPr="00042D00">
        <w:rPr>
          <w:rFonts w:hint="eastAsia"/>
          <w:highlight w:val="white"/>
        </w:rPr>
        <w:t>2</w:t>
      </w:r>
      <w:r w:rsidRPr="00042D00">
        <w:rPr>
          <w:rFonts w:hint="eastAsia"/>
          <w:highlight w:val="white"/>
        </w:rPr>
        <w:t>、“分项报价表”为多页的，每页均需由法定代表人或授权代表签字并盖投标人印章。</w:t>
      </w:r>
    </w:p>
    <w:p w14:paraId="4BB37A90" w14:textId="7D87F06E" w:rsidR="00F80151" w:rsidRPr="00CF6ED7" w:rsidRDefault="002D5A78" w:rsidP="00CF6ED7">
      <w:pPr>
        <w:rPr>
          <w:highlight w:val="white"/>
        </w:rPr>
      </w:pPr>
      <w:r w:rsidRPr="00CF6ED7">
        <w:rPr>
          <w:rFonts w:hint="eastAsia"/>
          <w:highlight w:val="white"/>
        </w:rPr>
        <w:t>3</w:t>
      </w:r>
      <w:r w:rsidRPr="00CF6ED7">
        <w:rPr>
          <w:rFonts w:hint="eastAsia"/>
          <w:highlight w:val="white"/>
        </w:rPr>
        <w:t>、该表格为参考格式，供应商应根据采购标的实际参数及规格等格式自拟。</w:t>
      </w:r>
    </w:p>
    <w:p w14:paraId="6792E57D" w14:textId="77777777" w:rsidR="00F80151" w:rsidRPr="000F0CD4" w:rsidRDefault="00F80151">
      <w:pPr>
        <w:pStyle w:val="a8"/>
      </w:pPr>
      <w:bookmarkStart w:id="2" w:name="_GoBack"/>
      <w:bookmarkEnd w:id="2"/>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2C5014C3" w:rsidR="00F80151" w:rsidRDefault="00867086">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t>九</w:t>
      </w:r>
      <w:r w:rsidR="00FD3A88">
        <w:rPr>
          <w:rFonts w:ascii="宋体" w:eastAsia="宋体" w:hAnsi="宋体" w:cs="Times New Roman" w:hint="eastAsia"/>
          <w:b/>
          <w:bCs/>
          <w:color w:val="000000"/>
          <w:sz w:val="24"/>
          <w:szCs w:val="24"/>
        </w:rPr>
        <w:t>、供应商按照</w:t>
      </w:r>
      <w:r w:rsidR="008259DD">
        <w:rPr>
          <w:rFonts w:ascii="宋体" w:eastAsia="宋体" w:hAnsi="宋体" w:cs="Times New Roman" w:hint="eastAsia"/>
          <w:b/>
          <w:bCs/>
          <w:color w:val="000000"/>
          <w:sz w:val="24"/>
          <w:szCs w:val="24"/>
        </w:rPr>
        <w:t>询价</w:t>
      </w:r>
      <w:r w:rsidR="00FD3A88">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17393BEF"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118D" w14:textId="77777777" w:rsidR="00A67B5D" w:rsidRDefault="00A67B5D" w:rsidP="00914855">
      <w:r>
        <w:separator/>
      </w:r>
    </w:p>
  </w:endnote>
  <w:endnote w:type="continuationSeparator" w:id="0">
    <w:p w14:paraId="14444628" w14:textId="77777777" w:rsidR="00A67B5D" w:rsidRDefault="00A67B5D"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E3DC" w14:textId="77777777" w:rsidR="00A67B5D" w:rsidRDefault="00A67B5D" w:rsidP="00914855">
      <w:r>
        <w:separator/>
      </w:r>
    </w:p>
  </w:footnote>
  <w:footnote w:type="continuationSeparator" w:id="0">
    <w:p w14:paraId="310F9F43" w14:textId="77777777" w:rsidR="00A67B5D" w:rsidRDefault="00A67B5D"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0F0CD4"/>
    <w:rsid w:val="001B2C17"/>
    <w:rsid w:val="001B7536"/>
    <w:rsid w:val="001E1AB1"/>
    <w:rsid w:val="001E3303"/>
    <w:rsid w:val="00297B86"/>
    <w:rsid w:val="002D437D"/>
    <w:rsid w:val="002D5A78"/>
    <w:rsid w:val="00387EF8"/>
    <w:rsid w:val="00444298"/>
    <w:rsid w:val="004615F2"/>
    <w:rsid w:val="00613B11"/>
    <w:rsid w:val="00621ED0"/>
    <w:rsid w:val="00625685"/>
    <w:rsid w:val="006A40AC"/>
    <w:rsid w:val="006C7D5B"/>
    <w:rsid w:val="006F2CD7"/>
    <w:rsid w:val="007859B8"/>
    <w:rsid w:val="007B0518"/>
    <w:rsid w:val="00823D05"/>
    <w:rsid w:val="008259DD"/>
    <w:rsid w:val="00836906"/>
    <w:rsid w:val="00840271"/>
    <w:rsid w:val="00867086"/>
    <w:rsid w:val="008A7A5C"/>
    <w:rsid w:val="00914855"/>
    <w:rsid w:val="00931418"/>
    <w:rsid w:val="0093221C"/>
    <w:rsid w:val="00952FC3"/>
    <w:rsid w:val="00A15775"/>
    <w:rsid w:val="00A67B5D"/>
    <w:rsid w:val="00AF744F"/>
    <w:rsid w:val="00B22A1A"/>
    <w:rsid w:val="00B574C5"/>
    <w:rsid w:val="00BF7C40"/>
    <w:rsid w:val="00C1134F"/>
    <w:rsid w:val="00C56523"/>
    <w:rsid w:val="00CF6ED7"/>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28</cp:revision>
  <dcterms:created xsi:type="dcterms:W3CDTF">2021-09-22T08:46:00Z</dcterms:created>
  <dcterms:modified xsi:type="dcterms:W3CDTF">2026-01-29T01:07:00Z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