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00" w:lineRule="exact"/>
        <w:ind w:firstLine="420" w:firstLineChars="200"/>
      </w:pPr>
    </w:p>
    <w:p>
      <w:pPr>
        <w:spacing w:line="500" w:lineRule="exact"/>
        <w:jc w:val="center"/>
        <w:rPr>
          <w:sz w:val="40"/>
          <w:szCs w:val="40"/>
        </w:rPr>
      </w:pPr>
      <w:r>
        <w:rPr>
          <w:rFonts w:hint="eastAsia" w:ascii="等线" w:hAnsi="等线" w:eastAsia="等线" w:cs="等线"/>
          <w:color w:val="000000"/>
          <w:sz w:val="40"/>
          <w:szCs w:val="40"/>
        </w:rPr>
        <w:t>三</w:t>
      </w:r>
      <w:r>
        <w:rPr>
          <w:rFonts w:ascii="等线" w:hAnsi="等线" w:eastAsia="等线" w:cs="等线"/>
          <w:color w:val="000000"/>
          <w:sz w:val="40"/>
          <w:szCs w:val="40"/>
        </w:rPr>
        <w:t>、</w:t>
      </w:r>
      <w:r>
        <w:rPr>
          <w:rFonts w:hint="eastAsia" w:ascii="等线" w:hAnsi="等线" w:eastAsia="等线" w:cs="等线"/>
          <w:color w:val="000000"/>
          <w:sz w:val="40"/>
          <w:szCs w:val="40"/>
        </w:rPr>
        <w:t>2</w:t>
      </w:r>
      <w:r>
        <w:rPr>
          <w:rFonts w:ascii="等线" w:hAnsi="等线" w:eastAsia="等线" w:cs="等线"/>
          <w:color w:val="000000"/>
          <w:sz w:val="40"/>
          <w:szCs w:val="40"/>
        </w:rPr>
        <w:t>020年</w:t>
      </w:r>
      <w:r>
        <w:rPr>
          <w:rFonts w:hint="eastAsia" w:ascii="等线" w:hAnsi="等线" w:eastAsia="等线" w:cs="等线"/>
          <w:color w:val="000000"/>
          <w:sz w:val="40"/>
          <w:szCs w:val="40"/>
        </w:rPr>
        <w:t>以来</w:t>
      </w:r>
      <w:r>
        <w:rPr>
          <w:rFonts w:ascii="等线" w:hAnsi="等线" w:eastAsia="等线" w:cs="等线"/>
          <w:color w:val="000000"/>
          <w:sz w:val="40"/>
          <w:szCs w:val="40"/>
        </w:rPr>
        <w:t>类似项目业绩</w:t>
      </w:r>
      <w:r>
        <w:rPr>
          <w:rFonts w:hint="eastAsia" w:ascii="等线" w:hAnsi="等线" w:eastAsia="等线" w:cs="等线"/>
          <w:color w:val="000000"/>
          <w:sz w:val="40"/>
          <w:szCs w:val="40"/>
        </w:rPr>
        <w:t>登记表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100"/>
        <w:gridCol w:w="1335"/>
        <w:gridCol w:w="1590"/>
        <w:gridCol w:w="1125"/>
        <w:gridCol w:w="112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建设单位及联系人姓名、电话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3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项目规模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（万㎡）</w:t>
            </w:r>
          </w:p>
        </w:tc>
        <w:tc>
          <w:tcPr>
            <w:tcW w:w="1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主要技术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人员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签订合同时间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竣工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ind w:firstLine="560" w:firstLineChars="200"/>
        <w:rPr>
          <w:sz w:val="32"/>
          <w:szCs w:val="32"/>
        </w:rPr>
      </w:pPr>
      <w:r>
        <w:rPr>
          <w:rFonts w:ascii="等线" w:hAnsi="等线" w:eastAsia="等线" w:cs="等线"/>
          <w:color w:val="000000"/>
          <w:sz w:val="28"/>
          <w:szCs w:val="28"/>
        </w:rPr>
        <w:t xml:space="preserve"> </w:t>
      </w:r>
    </w:p>
    <w:p>
      <w:pPr>
        <w:spacing w:line="4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报价人（单位全称）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(盖章)</w:t>
      </w:r>
    </w:p>
    <w:p>
      <w:pPr>
        <w:spacing w:line="400" w:lineRule="exact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</w:p>
    <w:p>
      <w:pPr>
        <w:spacing w:line="4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4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       年     月     日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843536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NTdiYmE0ZTIzMWE4YmQzYmM5M2I4MGI5YmZkMmEifQ=="/>
  </w:docVars>
  <w:rsids>
    <w:rsidRoot w:val="00000000"/>
    <w:rsid w:val="6CFD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皓月</cp:lastModifiedBy>
  <dcterms:modified xsi:type="dcterms:W3CDTF">2024-05-24T09:53:03Z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003C83D8230B4E7A834A4C06172B3BE0_12</vt:lpwstr>
  </property>
</Properties>
</file>