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医学美容科放开医疗服务项目及价格标准</w:t>
      </w:r>
    </w:p>
    <w:bookmarkEnd w:id="0"/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350"/>
        <w:gridCol w:w="2017"/>
        <w:gridCol w:w="899"/>
        <w:gridCol w:w="1230"/>
        <w:gridCol w:w="971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计价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服务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价格（元）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除外内容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计价说明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311400059189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耳软骨切取术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  <w:t>311400059190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真皮脂肪切取术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311400059191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肋软骨切取术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</w:rPr>
              <w:t>根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311400059192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耳后筋膜切取术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311400059193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颞筋膜切取术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311400059194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全鼻再造术（皮瓣法）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311400059195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全鼻再造术（扩张皮瓣法）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311400059196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歪鼻矫正术（骨性弯曲）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09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311400059197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宽鼻缩窄术（磨骨术）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311400059198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耳软骨移植鼻背成形术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  <w:t>311400059199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鼻部皮瓣成形术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耳软骨整复术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开放性鼻骨骨折复位术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外鼻部分再造术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24700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全鼻弯曲矫形术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35120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严重鞍鼻矫正、自体骨或软骨移植术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14120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唇裂术后继发鼻修复术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10225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面中裂鼻背皮肤软组织畸形矫正术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鼻部注射材料取出术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鼻孔成形术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311400059209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鼻孔缩小术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鼻尖成形术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鼻尖修整术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鼻尖软骨充填术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鼻小柱延长术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鼻小柱内陷矫正术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鼻翼软骨畸形矫正术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鼻翼畸形矫正术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29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大翼软骨修正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鼻翼缩短术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311400059219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鼻翼肥厚矫正术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鼻翼沟成形术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鼻翼基底加宽术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11800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鼻翼基底充填术-国产膨体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10450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  <w:t>311400059224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鼻翼基底充填术-进口膨体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鼻翼基底填充术-加收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鼻翼基底填充术-自体肋软骨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39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鼻翼基底定制人工骨填充术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51790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人工骨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鼻翼基底填充材料取出术（硅胶）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1980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tabs>
                <w:tab w:val="left" w:pos="439"/>
              </w:tabs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tabs>
                <w:tab w:val="left" w:pos="439"/>
              </w:tabs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311400059229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鼻翼基底填充材料取出术（膨体）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2980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鼻中隔切取术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鼻中隔延长术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鼻中隔畸形矫正术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lang w:val="en-US" w:eastAsia="zh-CN"/>
              </w:rPr>
              <w:t>13800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自体软骨鼻成形术-半肋（基础）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42820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自体软骨鼻成形术-全肋（基础）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62820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隆鼻术-自体肋软骨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自体软骨鼻成形术-假体（基础）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34820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49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鼻根塌陷矫正,自体颅骨外板移植隆鼻术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假体隆鼻术后假体修整术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311400059239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鼻假体包膜取出术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2280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鼻整形术后再次修复手术费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鼻真皮取出术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3660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隆鼻术后修整术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耳廓复合组织切取术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招风耳矫正术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耳前瘘管切除术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副耳切除术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59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耳孔成形术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耳垂畸形矫正术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311400059249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隐耳矫正术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菜花耳畸形矫正自体肋软骨移植术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耳廓畸形矫正术（多部位）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耳廓畸形矫正术（单部位）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矫正器佩戴处置费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耳畸形矫正肋软骨移植术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耳畸形矫正复合组织移植术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耳畸形矫正舒展术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69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耳垂旷置术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耳垂转位术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311400059259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耳畸形修复自体肋软骨采取术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根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耳前凹陷自体组织填充术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耳畸形矫正自体耳软骨移植术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耳畸形矫正自体耳软骨采取术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耳屏修复术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耳廓畸形矫正术（复杂）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杯状耳矫正术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耳廓再次修复术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22500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79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耳屏成型术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耳道外口开大成形术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311400059269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耳轮成型术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招风耳修复术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外耳轮裂修复术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耳廓增大术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耳垂修复术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8580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自体肋软骨移植耳再造（直埋法）1期术式费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31500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自体肋软骨移植耳再造（直埋法）2期术式费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耳屏切迹改型术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89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耳屏再造术-3期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扩张皮瓣耳廓再造术（外院术后）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34500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311400059279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再造耳修整+耳甲腔成型+中厚植皮术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耳再造术后修整术 (小修整)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扩张皮瓣耳再造术（扩张法）2期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耳后扩张器植入术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耳后植皮术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耳廓再造翻修术（外院）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扩张皮瓣耳廓再造术1期术式费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14050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扩张皮瓣耳廓再造术2期术式费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27200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99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扩张皮瓣耳廓再造术3期术式费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11250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耳屏再造术（先天性缺如）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311400059289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唇裂术后继发畸形二期修复术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唇裂术后继发唇修复术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10225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口鼻前庭裂修复术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隐形唇裂唇修复术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10225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左/右侧唇峰成形术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唇弓成型术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唇珠成型术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人中沟再造术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109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上唇或下唇肥厚切除整形术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上唇或下唇唇红整形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311400059299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上唇瘢痕修整术（复杂）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唇部缺损皮瓣修复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嘴角提升术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唇部自体粘膜组织填充术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大口畸形缩小术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6280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116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上唇肌肉调整术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5340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117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局部粘膜瓣转移术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118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上唇缩短术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119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隆眉术（国产硅胶）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120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隆眉术（国产膨体）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18120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121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311400059309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隆眉术（自体肋软骨）-加收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122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眉弓膨体取出术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123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眉修正整形术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124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眉毛上提术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  <w:t>125</w:t>
            </w: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切眉术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眉修正整形术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眉毛上提术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切眉术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3584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切眉术后修复术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皱眉肌肌肉切除术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311400059319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上睑松弛矫正术（重睑切口法）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9338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上睑松弛矫正术（眉部切口法）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5888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上睑松弛矫正术（重睑切口法）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6537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上睑松弛矫正术（眉部切口法）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4122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睑板楔形切除术-加收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上睑凹陷整复术-局部组织修复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10488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内眦赘皮矫正术后修复术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8188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外眦开大术后修复术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9338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外眦锚着术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8188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睑缘入路下睑袋去除术（外路）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8188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311400059329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眼轮匝肌成形术（卧蚕成形）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泪腺脱垂矫正术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下睑外翻整复术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下睑退缩矫正术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下睑去皮术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睑缘修复倒睫矫正术-切开法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倒睫矫正术-缝线法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眼部注射材料取出术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眼睑缺损修复术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c㎡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睑缘退缩整复术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311400059339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睑缘粘连整复术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睑板腺囊肿切除术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眼周术后瘢痕松解术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眼部瘘道切除术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眼睑异物取出术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2350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内眦赘皮矫正术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3317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内眦赘皮矫正术后修复术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5732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外眦开大术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5732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外眦开大术后修复术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6537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外眦锚着术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5732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311400059349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睑缘入路下睑袋去除术（外路）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5732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眶隔释放法眼袋整复术-加收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眼轮匝肌成形术（卧蚕成形）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6440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泪腺脱垂矫正术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下睑退缩矫正术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10584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下睑去皮术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下睑下至术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4515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睑缘修复倒睫矫正术-切开法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倒睫矫正术-缝线法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睑缘退缩整复术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10584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311400059359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睑缘粘连整复术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7784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上睑眼轮匝肌悬吊折叠术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双侧/次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无痕下睑袋去除术（内路）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5888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眶隔释放法眼袋整复术-加收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应用下睑袋切口中面部提升术-加收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眼轮匝肌修薄术（卧蚕缩小）-加收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无痕下睑袋去除术（内路）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4122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应用下睑袋切口中面部提升术-加收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眼轮匝肌修薄术（卧蚕缩小）-加收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眼袋术后修整-外院术后（轻度）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7038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311400059369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眼袋术后修整-外院术后（中度）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8418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眼袋术后修整-外院术后（重度）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9338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眼袋术后应用鼻旁皮瓣转移法-加收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眼袋术后应用下睑组织楔形切除法-加收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眼袋术后修复–眼轮匝肌成形术（卧蚕成形）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7560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埋线重睑成形术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3816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微创重睑成形术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7038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切开重睑成形术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5888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上睑脂肪部分去除术-加收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上眼睑眶隔脂肪释放术-加收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311400059379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上睑赘皮去除术-加收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上睑下垂整复术-中度-加收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上睑下垂整复术-重度-加收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上睑下垂整复术后修复术-加收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上睑去皮去脂-加收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上睑脂肪重置-加收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上睑肌肉部分去除术-加收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上睑凹陷矫正-加收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上睑下垂整复术-轻度-加收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重睑修复术后再次修复术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20700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311400059389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埋线重睑成形术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2671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微创重睑成形术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4927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上睑脂肪部分去除术-加收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上睑肌肉部分去除术-加收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上睑赘皮去除术-加收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上睑去皮去脂-加收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上眼睑眶隔脂肪释放术-加收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上睑脂肪重置-加收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上睑脂肪去除术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切开重睑成形术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4122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311400059399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上睑提肌迁徙术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单侧/次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12500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眉下脂肪垫去除术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埋线重睑术后修复术-埋线修复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5520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眼轮匝肌瓣转移填充术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埋线重睑术后修复术-切开修复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切开重睑术后修复术-切开修复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重睑术后修复术-微创修复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6670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微创重睑术后修复术-切开修复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埋线重睑术后修复术-微创修复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包皮环切术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3670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311400059409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包皮套切术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3670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阴茎包皮系带延长术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包皮过长矫正术应用阴茎根部皮肤切除法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2760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包皮过短矫正-中厚植皮术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3360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睾丸再造（假体植入术）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5860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应用包皮瓣转移尿道下裂修复术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4530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阴茎延长-应用局部皮瓣转移术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阴茎延长-应用背侧浅悬韧带切断术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阴茎增粗-应用游离组织移植术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阴茎增粗-应用局部皮瓣移植术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311400059419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阴茎延长/增粗-应用单侧阴股沟皮瓣转移术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阴茎延长/增粗-应用双侧阴股沟皮瓣转移术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阴茎弯曲矫正术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酒窝再造术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颊脂肪垫去除术-单侧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颊脂肪垫去除术-双侧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部分咬肌切除射频治疗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钛板钛钉取出术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其他部位贴附植骨术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311400059429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咬肌部分切除术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10890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自体颅骨外板采取术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自体髂骨采取术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3D定制人工骨设计费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3D定制人工骨设计费A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3D定制人工骨设计费B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3D定制人工骨设计费C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颧骨修复，自体骨移植，小钛板内固定术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23790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颧骨修复，人工骨植入，钛钉内固定术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22790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人工骨、钛钉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颧骨磨低术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311400059439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颧骨打磨术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10860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颧骨截骨降低，小钛板内固定术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36790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颧骨颧弓截骨降低（内推）术，小钛板钛钉内固定术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42300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小钛板、钛钉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颧骨打磨术-加收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6350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颧骨凹陷/缺损自体骨移植，钉板固定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钉板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颧骨凹陷/缺损自体骨移植，钉板固定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22790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钉板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下颌角长弧形切除术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36990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下颌骨外板打磨术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15580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下颌肌肉离断术-加收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下颌缘提升术-加收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311400059449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下颌角切除术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29590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下颌骨外板劈开取出术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下颌角截骨成形术（以外板为主）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33790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下颌角修复，自体骨移植，小钛板内固定术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23790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下颌角修复，人工骨植入，钛钉内固定术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22790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人工骨、钛钉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自体下颌骨外板采取术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下颌骨外板劈开，自体骨植入，小钛板内固定术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33790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下颌骨外板劈开，人工骨植入，小钛板内固定术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33790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人工骨、小钛板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下颌缘定制人工骨填充术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91790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人工骨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上颌前份截骨术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44000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311400059459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下颌根尖下截骨术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44000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下颌升支矢状劈开术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81790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上颌Lefort Ⅰ型截骨术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81790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颏部斜行截骨打磨术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14890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颏部部分肌肉切除术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颏部磨削术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颏部水平截骨（前移/后退），颏部打磨术，小钛板固定术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颏部双阶梯截骨（前移/后退），颏部打磨术，小钛板固定术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29450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颏部v-line（T型）截骨，颏部打磨术，小钛板固定术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29450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小颌畸形矫正-自体肋软骨移植术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311400059469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双侧下颌颏体部斜行截骨，颏部缩窄，颏部打磨术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颏部U型截骨术，小钛板固定术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小钛板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隆颏术（不含植入假体）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自体骨颏成形术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37900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自体组织下颏成形术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颏部植骨术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颏部定制人工骨填充术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51790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人工骨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颏部假体材料取出-硅胶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颏部假体材料取出-膨体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颏部注射材料取出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311400059479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处女膜再造修复术-普通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阴蒂肥大修整术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阴蒂成形术（含神经血管束）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21220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阴道内性敏感点重建术-加收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阴蒂包皮整形术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7830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处女膜闭锁整复术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5120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部分阴道再造术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全阴道再造术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处女膜再造修复术-应急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处女膜再造修复术-加收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311400059489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任意皮瓣转移-加收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阴道外口成型术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阴道紧缩术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26820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小阴唇整形术-单侧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9330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大阴唇脂肪移植术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14700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阴道内脂肪移植术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14700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阴蒂旁侧包皮整形术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8610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女性外阴大小阴唇间沟整形术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9330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阴唇后系带整形术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8610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阴唇后连合整形术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9680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311400059499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小阴唇增生整形术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9330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小阴唇后连合松解术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线性提升私密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私密线性紧致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腹壁微循环紧致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360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内窥镜辅助假体置入隆乳术-加收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胸大肌下假体植入-加收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双平面乳房假体隆乳术-加收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乳房扩张器植入术-加收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扩张器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乳房人工材料取出，纤维包膜切除，再次隆乳（外院术后）-加收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311400059509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乳房人工材料取出，纤维包膜切除术（外院术后）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乳房人工材料取出，纤维包膜切除术（外院术后）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乳房人工材料取出术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乳房注射材料取出术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23990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男性乳腺肥大切除整形术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男性乳腺肥大整形术（切除法+吸脂法）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男性乳腺肥大综合整形术（切除法+乳头乳晕上提）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微切口双侧乳腺摘除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副乳切除术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乳房再造术（假体费用另计）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46290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311400059519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乳房上提术（轻度）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17790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乳房上提术（乳房下垂重度）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42790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乳房上提术（垂直切口）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乳房上提术（倒T法）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乳房缩小术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52790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乳房上提（双环法 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乳晕缩小整形术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乳头缩小整形术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乳头再造术-皮瓣法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乳头内陷矫正器放置术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矫正器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311400059529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乳头内陷整形术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乳头内陷矫正、局部皮瓣转移术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乳头再造术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乳晕成形术-皮瓣法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6790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脐成形术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全腹壁松弛皮肤切除术，脐及腰髂部成形术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33090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下腹部脂肪切除术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下腹壁松弛皮肤切除术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腹壁脂肪抽吸、下腹壁松弛皮肤切除术-加收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单侧面颊脂肪抽吸术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311400059539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单侧面颊脂肪射频溶脂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单侧下颌缘脂肪抽吸术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单侧下颌缘脂肪射频溶脂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下颌脂肪抽吸术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下颌脂肪射频溶脂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腹部（上腹）脂肪抽吸术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腹部（下腹）脂肪抽吸术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腰部脂肪抽吸术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腰腹环吸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双上臂脂肪抽吸术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311400059549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小腿脂肪抽吸术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大腿环形脂肪抽吸术最大腿围58cm以上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大腿环形脂肪抽吸术最大腿围54-58cm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大腿环形脂肪抽吸术最大腿围54cm以下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男性乳房肥大脂肪抽吸整形术整形术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巨乳脂肪抽吸整形术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副乳抽吸整形术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其他部位脂肪抽吸每10cmx10cm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其他部位脂肪射频溶脂紧肤10x10cm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外院脂肪抽吸术后修整每10×10cm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9090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311400059559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脂肪胶注射术≤1c㎡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脂肪胶注射1c㎡-加收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脂肪吸脂1个部位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纳米脂肪移植术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额部脂肪移植术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颞部脂肪移植术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眉间区脂肪移植术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眉弓脂肪移植术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下睑缘（卧蚕）脂肪移植术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311400059569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下睑凹陷（骨性眶缘内）脂肪移植术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眶下三角凹陷脂肪移植术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睑颊沟（泪沟）脂肪移植术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苹果肌（颧部）脂肪移植术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鼻背脂肪移植术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侧面颊脂肪移植术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上唇部脂肪移植术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下唇部脂肪移植术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下颌缘脂肪移植术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311400059579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耳垂脂肪移植术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鼻唇沟脂肪移植术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眉上脂肪移植术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口角外侧脂肪移植术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前面颊脂肪移植术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手背脂肪填充术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其他部位自体脂肪注射移植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臀部脂肪填充术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27150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脂肪移植丰胸术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鼻唇沟除皱术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311400059589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眉间纵纹除皱术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面颊沟修复术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额部除皱术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颞部除皱术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颊部除皱术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颈部除皱术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18000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行骨膜下除皱-加收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同做胸锁乳突肌部分切除上移-加收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眼袋-鼻唇沟联合扶平术 经睑缘颞部入路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29150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无皮肤切口面部表情肌缝合术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311400059599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颈阔肌折叠术-加收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埋没导引微创面部筋膜悬吊提升术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中面部除皱术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下颌缘除皱术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SMSA筋膜折叠术-悬吊加收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面部凹陷填充术-嗨体熊猫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1ml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玻尿酸填充术-国产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1ml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玻尿酸填充术-国产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0.5ml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玻尿酸填充术-进口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1ml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颈部抗衰（轻）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311400059609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颈部抗衰（中）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颈部抗衰（重）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颈部抗衰疗程（轻）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颈部抗衰疗程（中）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颈部抗衰疗程（重）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手部抗衰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线性提升-全面部（重度）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线性提升-全面部（重度）2年期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线性提升-全面部（轻中度）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线性提升-全面部（轻中度）2年期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311400059619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线性提升紧致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线性提升提紧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线性提升形体-乳房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线性提升形体-提臀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线性提升隆鼻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4600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线雕取线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鼻部玻璃酸溶解酶注射溶解术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颏部玻璃酸溶解酶注射溶解术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颧部玻璃酸溶解酶注射溶解术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颞部玻璃酸溶解酶注射溶解术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311400059629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鼻唇沟玻璃酸溶解酶注射溶解术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下睑部玻璃酸溶解酶注射溶解术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其他部位玻璃酸溶解酶注射溶解术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玻尿酸注射栓塞后清创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上睑部玻璃酸溶解酶注射溶解术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鼻背纹-肉毒毒素注射治疗费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鼻背横纹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额纹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眉间纹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木偶纹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311400059639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吸烟纹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下睑皱纹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鱼尾纹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腓肠肌肥厚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斜方肌肥厚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咬肌肥厚-肉毒毒素注射治疗费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颈部横纹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颏肌紧张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口角下垂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露龈笑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311400059649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眉下垂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面肌痉挛（每部位）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面肌痉挛-加收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腋臭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鼻唇沟-肉毒毒素注射治疗费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颈阔肌紧张-肉毒毒素注射治疗费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手足多汗症-肉毒毒素注射治疗费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下颌缘提升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其它部位肌肉注射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颈纹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支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311400059659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眼部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支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猫耳修复术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皮瓣修薄术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2220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皮瓣修整术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面部瘢痕切除整形（3cm以下）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脂肪填充≤1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（含吸脂费用）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疤痕脂肪填充1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PRF填充≤1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疤痕PRF填充1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创伤后耳廓畸形修复术/单侧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311400059669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创伤后耳垂成形术/单侧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疤痕疙瘩摘除术≤1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疤痕疙瘩摘除术1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胸、背、肩等疤痕疙瘩修复术≤3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胸、背、肩等疤痕疙瘩修复术1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头皮疤痕切除整形术≤1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头皮疤痕切除整形术1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四肢躯干疤痕切除整形术≤5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四肢躯干疤痕切除整形术1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皮下疤痕挛缩松解术≤1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311400059679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皮下疤痕挛缩松解术1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植皮术/1%面积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手指疤痕挛缩松解术/根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根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手指关节复位成形术/根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根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部分手掌或手背疤痕切除植皮术/单侧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扩张器植入术/个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扩张器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每增加一个扩张器植入术-加收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扩张器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扩张器取出+疤痕切除+皮瓣转移术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每增加一个扩张器取出+疤痕切除+皮瓣转移术-加收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脂肪胶注射≤1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311400059689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脂肪胶注射1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耳部疤痕疙瘩切除术≤1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耳部疤痕疙瘩切除术1</w:t>
            </w:r>
            <m:oMath>
              <m:sSup>
                <m:sSupP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cm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 w:cs="仿宋_GB2312"/>
                      <w:color w:val="000000"/>
                      <w:kern w:val="2"/>
                      <w:sz w:val="18"/>
                      <w:lang w:val="en-US" w:eastAsia="zh-CN"/>
                    </w:rPr>
                    <m:t>2</m:t>
                  </m:r>
                  <m:ctrlPr>
                    <w:rPr>
                      <w:rFonts w:hint="default" w:ascii="Cambria Math" w:hAnsi="Cambria Math" w:cs="仿宋_GB2312"/>
                      <w:i/>
                      <w:color w:val="000000"/>
                      <w:kern w:val="2"/>
                      <w:sz w:val="18"/>
                      <w:lang w:val="en-US"/>
                    </w:rPr>
                  </m:ctrlPr>
                </m:sup>
              </m:sSup>
            </m:oMath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面部瘢痕切除整形1cm-加收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疤痕术后修复导入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199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上唇口轮匝肌功能重建术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每CM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1510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下唇口轮匝肌功能重建术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每CM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1510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开放损伤清创缝合术-小（伤口长度&lt;2cm）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开放损伤清创缝合术-中（伤口长度2-5cm）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1850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开放损伤清创缝合术-中（伤口长度5-10cm）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3350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311400059699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开放损伤清创缝合术-加收（伤口长度&gt;10cm）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每CM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皮瓣转移术（&lt;10cm²）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1140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皮瓣转移术（10cm²-30cm²）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2280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皮瓣转移术（&gt;30cm²）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3420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取皮术（10cm*20cm  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面积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1300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取皮术（10cm*20cm以下，原面积的1.5 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面积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取皮术（10cm*20cm以下，原面积的1/2  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面积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取皮术（10cm*20cm以下，原面积的1/4 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面积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手术刀取皮术（小）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游离植皮术（特大）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2861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311400059709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游离植皮术（大）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2384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游离植皮术（中）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1907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游离植皮术（小）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1431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眼睑黄色素瘤切除术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头面部人工材料取出术（本院术后）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3650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头面部人工材料取出术（外院术后）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部位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额部液态人工材料取出术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颞部液态人工材料取出术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14450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黏膜瓣转移-加收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880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喉结切除术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17230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311400059719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眼睑/唇部/唇缘特殊部位痣切除术&lt;0.5cm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&lt;0.5cm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鼻翼/睑缘/眉部/人中特殊部位痣切除术&lt;0.5cm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&lt;0.5cm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骨瘤切除术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4150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先天性宽甲修整术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10230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颞部硅胶植入术后取出术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颞部假体植入术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人次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假体</w:t>
            </w: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肌性斜颈矫正术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不明注射物取出（小）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不明注射物取出（大）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腋臭微创抽吸术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双侧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7000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311400059729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脂肪瘤抽吸术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淋巴结活检（整形美容）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面部美容活检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扩张器注水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次/个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美容外科手术术后特殊换药（感染）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美容外科手术术后换药费（大）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美容外科手术术后换药费（中）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美容外科手术术后换药费（小）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5GMax抗衰治疗（单次）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5GMax抗衰治疗（3次）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14040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311400059739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5GMax抗衰治疗（5次）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19050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中胚层治疗-补水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中胚层治疗-美白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中胚层治疗-抗衰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中胚层治疗-嗨体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2380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中胚层治疗注射费-加收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粉黛眉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轻丝空气眉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精雕眉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自然美瞳线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2400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311400059749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水晶果冻唇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3200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射频提升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射频提升（10次）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点阵激光全面部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2000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双下巴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双下巴（3次）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双下巴（6次）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天鹅颈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天鹅颈（3次）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天鹅颈（6次）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311400059759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富贵包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富贵包（3次）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富贵包（6次）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胸罩线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胸罩线（3次）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胸罩线（6次）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蝴蝶袖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蝴蝶袖（3次）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蝴蝶袖（6次）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侧腰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311400059769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侧腰（3次）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侧腰（6次）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臀部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臀部（3次）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臀部（6次）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大腿内侧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大腿内侧（3次）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16800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大腿内侧（6次）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大腿外侧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6980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大腿外侧（3次）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311400059779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大腿外侧（6次）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37980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背部（全）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背部（全 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背部（全 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55980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腹部（全）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9980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腹部（全 3次）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28800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隔空爆脂 腹部（全 6次）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疗程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55980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钻石精雕微创祛眼袋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钻石精雕微创上眼睑收紧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钻石精雕微创下颌精雕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311400059789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钻石精雕微创双下巴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311400059790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钻石精雕微创颈部收紧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311400059791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钻石精雕微创面部抗衰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311400059792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钻石精雕双侧腰部溶脂收紧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311400059793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钻石精雕双侧背部溶脂收紧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311400059794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钻石精雕双臂溶脂收紧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22800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311400059795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钻石精雕双腿溶脂收紧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311400059796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钻石精雕妈妈臀溶脂收紧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25800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311400059797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钻石精雕小腿溶脂收紧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19800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311400059798</w:t>
            </w:r>
          </w:p>
        </w:tc>
        <w:tc>
          <w:tcPr>
            <w:tcW w:w="1113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lang w:val="en-US" w:eastAsia="zh-CN"/>
              </w:rPr>
              <w:t>钻石精雕腰腹环吸收紧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单次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  <w:t>45800</w:t>
            </w:r>
          </w:p>
        </w:tc>
        <w:tc>
          <w:tcPr>
            <w:tcW w:w="53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  <w:tc>
          <w:tcPr>
            <w:tcW w:w="976" w:type="pct"/>
            <w:tcBorders>
              <w:tl2br w:val="nil"/>
              <w:tr2bl w:val="nil"/>
            </w:tcBorders>
            <w:shd w:val="solid" w:color="FFFFFF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311400059799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FUT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元/fu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15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311400059800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元/fu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7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311400059801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FUE精细无痕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元/fu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隐形提取加价20%，长发提取加价30%。种植采用单微针或单宝石针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311400059802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FUE联合种植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元/fu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12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隐形提取加价20%，长发提取加价30%。种植同时选用多型号微针、宝石针组合完成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311400059803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FUE加密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元/fu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16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隐形提取加价20%，长发提取加价30%。见缝插针式种植，更好保护原生发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311400059804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眉毛FUE精细无痕种植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对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12800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311400059805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眉毛FUE联合种植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对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16800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311400059806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眉毛FUE加密种植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对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23800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311400059807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胡须种植（口子胡）FUE精细无痕种植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11000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311400059808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胡须种植（口子胡）FUE联合种植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13000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311400059809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胡须种植（口子胡）FUE加密种植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18000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311400059810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胡须种植（山羊胡）FUE精细无痕种植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9800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311400059811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胡须种植（山羊胡）FUE联合种植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12000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311400059812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胡须种植（山羊胡）FUE加密种植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17000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311400059813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胡须种植（络腮胡）FUE精细无痕种植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28000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311400059814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胡须种植（络腮胡）FUE联合种植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36000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311400059815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胡须种植（络腮胡）FUE加密种植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42000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311400059816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耳发种植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FUE精细无痕种植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15000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311400059817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耳发种植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FUE联合种植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18000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311400059818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耳发种植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FUE加密种植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23800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311400059819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阴毛种植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FUE精细无痕种植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10000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311400059820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阴毛种植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FUE联合种植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16000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311400059821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阴毛种植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FUE加密种植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例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19800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FUE隐形取发加价20%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52" w:type="pct"/>
            <w:shd w:val="solid" w:color="FFFFFF" w:fill="auto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745" w:type="pct"/>
            <w:shd w:val="solid" w:color="FFFFFF" w:fill="auto"/>
            <w:noWrap w:val="0"/>
            <w:vAlign w:val="center"/>
          </w:tcPr>
          <w:p>
            <w:pPr>
              <w:jc w:val="right"/>
              <w:rPr>
                <w:rFonts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 xml:space="preserve">311400059822 </w:t>
            </w:r>
          </w:p>
        </w:tc>
        <w:tc>
          <w:tcPr>
            <w:tcW w:w="1113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开包价</w:t>
            </w:r>
          </w:p>
        </w:tc>
        <w:tc>
          <w:tcPr>
            <w:tcW w:w="49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套</w:t>
            </w:r>
          </w:p>
        </w:tc>
        <w:tc>
          <w:tcPr>
            <w:tcW w:w="679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8200</w:t>
            </w:r>
          </w:p>
        </w:tc>
        <w:tc>
          <w:tcPr>
            <w:tcW w:w="536" w:type="pct"/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</w:p>
        </w:tc>
        <w:tc>
          <w:tcPr>
            <w:tcW w:w="976" w:type="pct"/>
            <w:shd w:val="solid" w:color="FFFFFF" w:fill="auto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</w:rPr>
              <w:t>不足开包价，按开包价收取</w:t>
            </w:r>
          </w:p>
        </w:tc>
      </w:tr>
    </w:tbl>
    <w:p>
      <w:pPr>
        <w:ind w:firstLine="640" w:firstLineChars="200"/>
        <w:rPr>
          <w:rFonts w:hint="eastAsia" w:ascii="仿宋_GB2312" w:hAnsi="微软雅黑" w:eastAsia="仿宋_GB2312" w:cs="Times New Roman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 w:cs="Times New Roman"/>
          <w:color w:val="333333"/>
          <w:sz w:val="32"/>
          <w:szCs w:val="32"/>
          <w:shd w:val="clear" w:color="auto" w:fill="FFFFFF"/>
          <w:lang w:val="en-US" w:eastAsia="zh-CN"/>
        </w:rPr>
        <w:t>公示时间为2022年12月03日-2022年12月09日，在公示期间对收费价格有任何异议，请与医院医保价格科联系，联系电话0839-3238262。</w:t>
      </w:r>
    </w:p>
    <w:p>
      <w:pPr>
        <w:ind w:firstLine="5760" w:firstLineChars="1800"/>
        <w:rPr>
          <w:rFonts w:hint="eastAsia" w:ascii="仿宋_GB2312" w:hAnsi="微软雅黑" w:eastAsia="仿宋_GB2312" w:cs="Times New Roman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 w:cs="Times New Roman"/>
          <w:color w:val="333333"/>
          <w:sz w:val="32"/>
          <w:szCs w:val="32"/>
          <w:shd w:val="clear" w:color="auto" w:fill="FFFFFF"/>
          <w:lang w:val="en-US" w:eastAsia="zh-CN"/>
        </w:rPr>
        <w:t>广元市中心医院</w:t>
      </w:r>
    </w:p>
    <w:p>
      <w:pPr>
        <w:ind w:firstLine="5638" w:firstLineChars="1762"/>
      </w:pPr>
      <w:r>
        <w:rPr>
          <w:rFonts w:hint="eastAsia" w:ascii="仿宋_GB2312" w:hAnsi="微软雅黑" w:eastAsia="仿宋_GB2312" w:cs="Times New Roman"/>
          <w:color w:val="333333"/>
          <w:sz w:val="32"/>
          <w:szCs w:val="32"/>
          <w:shd w:val="clear" w:color="auto" w:fill="FFFFFF"/>
          <w:lang w:val="en-US" w:eastAsia="zh-CN"/>
        </w:rPr>
        <w:t>2022年12月02日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3AAE83"/>
    <w:multiLevelType w:val="singleLevel"/>
    <w:tmpl w:val="7B3AAE83"/>
    <w:lvl w:ilvl="0" w:tentative="0">
      <w:start w:val="126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mY2Q3MjJlOTllYjM1YzdhYTIwZmEyMTA1MjFlNDgifQ=="/>
  </w:docVars>
  <w:rsids>
    <w:rsidRoot w:val="1B5C2D87"/>
    <w:rsid w:val="06117AF3"/>
    <w:rsid w:val="10D844AB"/>
    <w:rsid w:val="1B5C2D87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2022-12-02T10:20:00Z</dcterms:created>
  <dc:creator>Administrator</dc:creator>
  <cp:lastModifiedBy>Administrator</cp:lastModifiedBy>
  <dcterms:modified xsi:type="dcterms:W3CDTF">2022-12-02T10:22:24Z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DCC2543BD76745F287617584F37CC311</vt:lpwstr>
  </property>
</Properties>
</file>